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35" w:rsidRPr="00693999" w:rsidRDefault="00764522" w:rsidP="00377977">
      <w:pPr>
        <w:pStyle w:val="Title"/>
        <w:rPr>
          <w:rFonts w:asciiTheme="majorHAnsi" w:hAnsiTheme="majorHAnsi"/>
          <w:sz w:val="36"/>
          <w:szCs w:val="36"/>
        </w:rPr>
      </w:pPr>
      <w:r w:rsidRPr="00693999">
        <w:rPr>
          <w:rFonts w:asciiTheme="majorHAnsi" w:hAnsiTheme="majorHAnsi"/>
          <w:noProof/>
          <w:sz w:val="36"/>
          <w:szCs w:val="36"/>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wp:posOffset>
            </wp:positionV>
            <wp:extent cx="904875" cy="1333500"/>
            <wp:effectExtent l="19050" t="0" r="9525" b="0"/>
            <wp:wrapTight wrapText="bothSides">
              <wp:wrapPolygon edited="0">
                <wp:start x="-455" y="0"/>
                <wp:lineTo x="-455" y="21291"/>
                <wp:lineTo x="21827" y="21291"/>
                <wp:lineTo x="21827" y="0"/>
                <wp:lineTo x="-455" y="0"/>
              </wp:wrapPolygon>
            </wp:wrapTight>
            <wp:docPr id="2" name="Picture 2" descr="R7LogoB&amp;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7LogoB&amp;Wsmall"/>
                    <pic:cNvPicPr>
                      <a:picLocks noChangeAspect="1" noChangeArrowheads="1"/>
                    </pic:cNvPicPr>
                  </pic:nvPicPr>
                  <pic:blipFill>
                    <a:blip r:embed="rId5"/>
                    <a:srcRect/>
                    <a:stretch>
                      <a:fillRect/>
                    </a:stretch>
                  </pic:blipFill>
                  <pic:spPr bwMode="auto">
                    <a:xfrm>
                      <a:off x="0" y="0"/>
                      <a:ext cx="904875" cy="1333500"/>
                    </a:xfrm>
                    <a:prstGeom prst="rect">
                      <a:avLst/>
                    </a:prstGeom>
                    <a:noFill/>
                    <a:ln w="9525">
                      <a:noFill/>
                      <a:miter lim="800000"/>
                      <a:headEnd/>
                      <a:tailEnd/>
                    </a:ln>
                  </pic:spPr>
                </pic:pic>
              </a:graphicData>
            </a:graphic>
          </wp:anchor>
        </w:drawing>
      </w:r>
      <w:r w:rsidRPr="00693999">
        <w:rPr>
          <w:rFonts w:asciiTheme="majorHAnsi" w:hAnsiTheme="majorHAnsi"/>
          <w:noProof/>
          <w:sz w:val="36"/>
          <w:szCs w:val="36"/>
        </w:rPr>
        <w:t>Woodland</w:t>
      </w:r>
      <w:r w:rsidR="00AF6135" w:rsidRPr="00693999">
        <w:rPr>
          <w:rFonts w:asciiTheme="majorHAnsi" w:hAnsiTheme="majorHAnsi"/>
          <w:sz w:val="36"/>
          <w:szCs w:val="36"/>
        </w:rPr>
        <w:t xml:space="preserve"> Elementary</w:t>
      </w:r>
    </w:p>
    <w:p w:rsidR="00764522" w:rsidRPr="00693999" w:rsidRDefault="00764522" w:rsidP="00764522">
      <w:pPr>
        <w:jc w:val="center"/>
        <w:rPr>
          <w:rFonts w:asciiTheme="majorHAnsi" w:hAnsiTheme="majorHAnsi" w:cstheme="minorHAnsi"/>
        </w:rPr>
      </w:pPr>
      <w:r w:rsidRPr="00693999">
        <w:rPr>
          <w:rFonts w:asciiTheme="majorHAnsi" w:hAnsiTheme="majorHAnsi" w:cstheme="minorHAnsi"/>
        </w:rPr>
        <w:t>12709 S. Smart Rd</w:t>
      </w:r>
    </w:p>
    <w:p w:rsidR="00764522" w:rsidRPr="00693999" w:rsidRDefault="00764522" w:rsidP="00764522">
      <w:pPr>
        <w:jc w:val="center"/>
        <w:rPr>
          <w:rFonts w:asciiTheme="majorHAnsi" w:hAnsiTheme="majorHAnsi" w:cstheme="minorHAnsi"/>
        </w:rPr>
      </w:pPr>
      <w:r w:rsidRPr="00693999">
        <w:rPr>
          <w:rFonts w:asciiTheme="majorHAnsi" w:hAnsiTheme="majorHAnsi" w:cstheme="minorHAnsi"/>
        </w:rPr>
        <w:t>Lee’s Summit, MO 64086</w:t>
      </w:r>
    </w:p>
    <w:p w:rsidR="00764522" w:rsidRPr="00693999" w:rsidRDefault="00764522" w:rsidP="00764522">
      <w:pPr>
        <w:jc w:val="center"/>
        <w:rPr>
          <w:rFonts w:asciiTheme="majorHAnsi" w:hAnsiTheme="majorHAnsi" w:cstheme="minorHAnsi"/>
        </w:rPr>
      </w:pPr>
      <w:r w:rsidRPr="00693999">
        <w:rPr>
          <w:rFonts w:asciiTheme="majorHAnsi" w:hAnsiTheme="majorHAnsi" w:cstheme="minorHAnsi"/>
        </w:rPr>
        <w:t xml:space="preserve">Phone (816) 986-2360 </w:t>
      </w:r>
    </w:p>
    <w:p w:rsidR="00764522" w:rsidRPr="00693999" w:rsidRDefault="00764522" w:rsidP="00764522">
      <w:pPr>
        <w:jc w:val="center"/>
        <w:rPr>
          <w:rFonts w:asciiTheme="majorHAnsi" w:hAnsiTheme="majorHAnsi" w:cstheme="minorHAnsi"/>
        </w:rPr>
      </w:pPr>
    </w:p>
    <w:p w:rsidR="00764522" w:rsidRPr="00693999" w:rsidRDefault="00764522" w:rsidP="00764522">
      <w:pPr>
        <w:jc w:val="center"/>
        <w:rPr>
          <w:rFonts w:asciiTheme="majorHAnsi" w:hAnsiTheme="majorHAnsi" w:cstheme="minorHAnsi"/>
        </w:rPr>
      </w:pPr>
      <w:r w:rsidRPr="00693999">
        <w:rPr>
          <w:rFonts w:asciiTheme="majorHAnsi" w:hAnsiTheme="majorHAnsi" w:cstheme="minorHAnsi"/>
        </w:rPr>
        <w:t>Office of the Principal—Mrs. Stacy James</w:t>
      </w:r>
    </w:p>
    <w:p w:rsidR="00EB7D01" w:rsidRDefault="00EB7D01" w:rsidP="00764522">
      <w:pPr>
        <w:jc w:val="center"/>
        <w:rPr>
          <w:rFonts w:asciiTheme="majorHAnsi" w:hAnsiTheme="majorHAnsi" w:cstheme="minorHAnsi"/>
          <w:sz w:val="28"/>
          <w:szCs w:val="28"/>
        </w:rPr>
      </w:pPr>
    </w:p>
    <w:p w:rsidR="00EB7D01" w:rsidRPr="00693999" w:rsidRDefault="00EB7D01" w:rsidP="00764522">
      <w:pPr>
        <w:jc w:val="center"/>
        <w:rPr>
          <w:rFonts w:asciiTheme="majorHAnsi" w:hAnsiTheme="majorHAnsi" w:cstheme="minorHAnsi"/>
        </w:rPr>
      </w:pPr>
      <w:r>
        <w:rPr>
          <w:rFonts w:asciiTheme="majorHAnsi" w:hAnsiTheme="majorHAnsi" w:cstheme="minorHAnsi"/>
          <w:sz w:val="28"/>
          <w:szCs w:val="28"/>
        </w:rPr>
        <w:tab/>
      </w:r>
      <w:r w:rsidR="00206E07">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sidRPr="00693999">
        <w:rPr>
          <w:rFonts w:asciiTheme="majorHAnsi" w:hAnsiTheme="majorHAnsi" w:cstheme="minorHAnsi"/>
        </w:rPr>
        <w:t>July 15, 2013</w:t>
      </w:r>
    </w:p>
    <w:p w:rsidR="00EB7D01" w:rsidRPr="00693999" w:rsidRDefault="00EB7D01" w:rsidP="00EB7D01">
      <w:pPr>
        <w:rPr>
          <w:rFonts w:asciiTheme="majorHAnsi" w:hAnsiTheme="majorHAnsi" w:cstheme="minorHAnsi"/>
        </w:rPr>
      </w:pPr>
      <w:r w:rsidRPr="00693999">
        <w:rPr>
          <w:rFonts w:asciiTheme="majorHAnsi" w:hAnsiTheme="majorHAnsi" w:cstheme="minorHAnsi"/>
        </w:rPr>
        <w:t>Dear Woodland Families,</w:t>
      </w:r>
    </w:p>
    <w:p w:rsidR="00EB7D01" w:rsidRPr="00693999" w:rsidRDefault="00EB7D01" w:rsidP="00EB7D01">
      <w:pPr>
        <w:rPr>
          <w:rFonts w:asciiTheme="majorHAnsi" w:hAnsiTheme="majorHAnsi" w:cstheme="minorHAnsi"/>
        </w:rPr>
      </w:pPr>
    </w:p>
    <w:p w:rsidR="00693999" w:rsidRPr="00693999" w:rsidRDefault="00693999" w:rsidP="00693999">
      <w:pPr>
        <w:rPr>
          <w:rFonts w:asciiTheme="majorHAnsi" w:hAnsiTheme="majorHAnsi" w:cstheme="minorHAnsi"/>
        </w:rPr>
      </w:pPr>
      <w:r w:rsidRPr="00693999">
        <w:rPr>
          <w:rFonts w:asciiTheme="majorHAnsi" w:hAnsiTheme="majorHAnsi" w:cstheme="minorHAnsi"/>
        </w:rPr>
        <w:t xml:space="preserve">At Woodland Elementary we believe it is important to recognize our students on their birthday and to also reinforce practices which promote positive student health and learning. </w:t>
      </w:r>
      <w:r>
        <w:rPr>
          <w:rFonts w:asciiTheme="majorHAnsi" w:hAnsiTheme="majorHAnsi" w:cstheme="minorHAnsi"/>
        </w:rPr>
        <w:t xml:space="preserve"> We also believe it is one of our top priorities to ensure student safety for all of our Woodland Bears. Therefore, d</w:t>
      </w:r>
      <w:r w:rsidRPr="00693999">
        <w:rPr>
          <w:rFonts w:asciiTheme="majorHAnsi" w:hAnsiTheme="majorHAnsi" w:cstheme="minorHAnsi"/>
        </w:rPr>
        <w:t xml:space="preserve">ue to increased food </w:t>
      </w:r>
      <w:r>
        <w:rPr>
          <w:rFonts w:asciiTheme="majorHAnsi" w:hAnsiTheme="majorHAnsi" w:cstheme="minorHAnsi"/>
        </w:rPr>
        <w:t>allergies and other medical conditions, edible b</w:t>
      </w:r>
      <w:r w:rsidRPr="00693999">
        <w:rPr>
          <w:rFonts w:asciiTheme="majorHAnsi" w:hAnsiTheme="majorHAnsi" w:cstheme="minorHAnsi"/>
        </w:rPr>
        <w:t>irthday</w:t>
      </w:r>
      <w:r>
        <w:rPr>
          <w:rFonts w:asciiTheme="majorHAnsi" w:hAnsiTheme="majorHAnsi" w:cstheme="minorHAnsi"/>
        </w:rPr>
        <w:t xml:space="preserve"> </w:t>
      </w:r>
      <w:r w:rsidRPr="00693999">
        <w:rPr>
          <w:rFonts w:asciiTheme="majorHAnsi" w:hAnsiTheme="majorHAnsi" w:cstheme="minorHAnsi"/>
        </w:rPr>
        <w:t xml:space="preserve">treats (cupcakes, cookies, pizza, etc.) </w:t>
      </w:r>
      <w:r>
        <w:rPr>
          <w:rFonts w:asciiTheme="majorHAnsi" w:hAnsiTheme="majorHAnsi" w:cstheme="minorHAnsi"/>
        </w:rPr>
        <w:t xml:space="preserve">will no longer be allowed during the school day.  </w:t>
      </w:r>
    </w:p>
    <w:p w:rsidR="00693999" w:rsidRPr="00693999" w:rsidRDefault="00693999" w:rsidP="00693999">
      <w:pPr>
        <w:rPr>
          <w:rFonts w:asciiTheme="majorHAnsi" w:hAnsiTheme="majorHAnsi" w:cstheme="minorHAnsi"/>
        </w:rPr>
      </w:pPr>
    </w:p>
    <w:p w:rsidR="00693999" w:rsidRDefault="00693999" w:rsidP="00693999">
      <w:pPr>
        <w:rPr>
          <w:rFonts w:asciiTheme="majorHAnsi" w:hAnsiTheme="majorHAnsi" w:cstheme="minorHAnsi"/>
        </w:rPr>
      </w:pPr>
      <w:r>
        <w:rPr>
          <w:rFonts w:asciiTheme="majorHAnsi" w:hAnsiTheme="majorHAnsi" w:cstheme="minorHAnsi"/>
        </w:rPr>
        <w:t xml:space="preserve">While food items will not be allowed as part of the birthday celebration at school, there are other options to consider.  </w:t>
      </w:r>
    </w:p>
    <w:p w:rsidR="00693999" w:rsidRDefault="00693999" w:rsidP="00693999">
      <w:pPr>
        <w:pStyle w:val="ListParagraph"/>
        <w:numPr>
          <w:ilvl w:val="0"/>
          <w:numId w:val="2"/>
        </w:numPr>
        <w:rPr>
          <w:rFonts w:asciiTheme="majorHAnsi" w:hAnsiTheme="majorHAnsi" w:cstheme="minorHAnsi"/>
        </w:rPr>
      </w:pPr>
      <w:r>
        <w:rPr>
          <w:rFonts w:asciiTheme="majorHAnsi" w:hAnsiTheme="majorHAnsi" w:cstheme="minorHAnsi"/>
        </w:rPr>
        <w:t xml:space="preserve">Students may choose to bring </w:t>
      </w:r>
      <w:r w:rsidR="003A37FD">
        <w:rPr>
          <w:rFonts w:asciiTheme="majorHAnsi" w:hAnsiTheme="majorHAnsi" w:cstheme="minorHAnsi"/>
        </w:rPr>
        <w:t>in small, non-edible items</w:t>
      </w:r>
      <w:r>
        <w:rPr>
          <w:rFonts w:asciiTheme="majorHAnsi" w:hAnsiTheme="majorHAnsi" w:cstheme="minorHAnsi"/>
        </w:rPr>
        <w:t xml:space="preserve"> such as bookmarks, stickers, pencils, novelty items, or erasers to each student in their class.  Students love to receive special “treasures” in honor of a friend’s birthday.  </w:t>
      </w:r>
    </w:p>
    <w:p w:rsidR="00693999" w:rsidRDefault="00693999" w:rsidP="00693999">
      <w:pPr>
        <w:pStyle w:val="ListParagraph"/>
        <w:numPr>
          <w:ilvl w:val="0"/>
          <w:numId w:val="2"/>
        </w:numPr>
        <w:rPr>
          <w:rFonts w:asciiTheme="majorHAnsi" w:hAnsiTheme="majorHAnsi" w:cstheme="minorHAnsi"/>
        </w:rPr>
      </w:pPr>
      <w:r>
        <w:rPr>
          <w:rFonts w:asciiTheme="majorHAnsi" w:hAnsiTheme="majorHAnsi" w:cstheme="minorHAnsi"/>
        </w:rPr>
        <w:t xml:space="preserve">Donate a book or game to the classroom in your child’s honor.  Each donation will be labeled with a special nameplate to honor the child and their special day for many years to come.  </w:t>
      </w:r>
    </w:p>
    <w:p w:rsidR="00693999" w:rsidRPr="00693999" w:rsidRDefault="00693999" w:rsidP="00693999">
      <w:pPr>
        <w:pStyle w:val="ListParagraph"/>
        <w:numPr>
          <w:ilvl w:val="0"/>
          <w:numId w:val="2"/>
        </w:numPr>
        <w:rPr>
          <w:rFonts w:asciiTheme="majorHAnsi" w:hAnsiTheme="majorHAnsi" w:cstheme="minorHAnsi"/>
        </w:rPr>
      </w:pPr>
      <w:r>
        <w:rPr>
          <w:rFonts w:asciiTheme="majorHAnsi" w:hAnsiTheme="majorHAnsi" w:cstheme="minorHAnsi"/>
        </w:rPr>
        <w:t>Eat lunch at Woodland with your child on their birthday!  Parents are always welcome to join their child for lunch.  While food may not be shared with other students, parents are welcome to bring lunch for themselves and their child on their special celebration day!</w:t>
      </w:r>
    </w:p>
    <w:p w:rsidR="00693999" w:rsidRDefault="00693999" w:rsidP="00693999">
      <w:pPr>
        <w:rPr>
          <w:rFonts w:asciiTheme="majorHAnsi" w:hAnsiTheme="majorHAnsi" w:cstheme="minorHAnsi"/>
        </w:rPr>
      </w:pPr>
    </w:p>
    <w:p w:rsidR="00693999" w:rsidRPr="00693999" w:rsidRDefault="00693999" w:rsidP="00693999">
      <w:pPr>
        <w:rPr>
          <w:rFonts w:asciiTheme="majorHAnsi" w:hAnsiTheme="majorHAnsi" w:cstheme="minorHAnsi"/>
        </w:rPr>
      </w:pPr>
      <w:r>
        <w:rPr>
          <w:rFonts w:asciiTheme="majorHAnsi" w:hAnsiTheme="majorHAnsi" w:cstheme="minorHAnsi"/>
        </w:rPr>
        <w:t>Building wide we will</w:t>
      </w:r>
      <w:r w:rsidRPr="00693999">
        <w:rPr>
          <w:rFonts w:asciiTheme="majorHAnsi" w:hAnsiTheme="majorHAnsi" w:cstheme="minorHAnsi"/>
        </w:rPr>
        <w:t xml:space="preserve"> honor </w:t>
      </w:r>
      <w:r>
        <w:rPr>
          <w:rFonts w:asciiTheme="majorHAnsi" w:hAnsiTheme="majorHAnsi" w:cstheme="minorHAnsi"/>
        </w:rPr>
        <w:t>our students</w:t>
      </w:r>
      <w:r w:rsidRPr="00693999">
        <w:rPr>
          <w:rFonts w:asciiTheme="majorHAnsi" w:hAnsiTheme="majorHAnsi" w:cstheme="minorHAnsi"/>
        </w:rPr>
        <w:t xml:space="preserve"> a</w:t>
      </w:r>
      <w:r>
        <w:rPr>
          <w:rFonts w:asciiTheme="majorHAnsi" w:hAnsiTheme="majorHAnsi" w:cstheme="minorHAnsi"/>
        </w:rPr>
        <w:t>s they celebrate their birthday at school</w:t>
      </w:r>
      <w:r w:rsidRPr="00693999">
        <w:rPr>
          <w:rFonts w:asciiTheme="majorHAnsi" w:hAnsiTheme="majorHAnsi" w:cstheme="minorHAnsi"/>
        </w:rPr>
        <w:t xml:space="preserve">. We will recognize our student birthdays (and half-birthdays) by broadcasting their name over the intercom as part of </w:t>
      </w:r>
      <w:r>
        <w:rPr>
          <w:rFonts w:asciiTheme="majorHAnsi" w:hAnsiTheme="majorHAnsi" w:cstheme="minorHAnsi"/>
        </w:rPr>
        <w:t>our school announcements.  We will also have a birthday</w:t>
      </w:r>
      <w:r w:rsidR="00206E07">
        <w:rPr>
          <w:rFonts w:asciiTheme="majorHAnsi" w:hAnsiTheme="majorHAnsi" w:cstheme="minorHAnsi"/>
        </w:rPr>
        <w:t xml:space="preserve"> </w:t>
      </w:r>
      <w:r>
        <w:rPr>
          <w:rFonts w:asciiTheme="majorHAnsi" w:hAnsiTheme="majorHAnsi" w:cstheme="minorHAnsi"/>
        </w:rPr>
        <w:t>wall of honor</w:t>
      </w:r>
      <w:r w:rsidR="00206E07">
        <w:rPr>
          <w:rFonts w:asciiTheme="majorHAnsi" w:hAnsiTheme="majorHAnsi" w:cstheme="minorHAnsi"/>
        </w:rPr>
        <w:t xml:space="preserve"> </w:t>
      </w:r>
      <w:r>
        <w:rPr>
          <w:rFonts w:asciiTheme="majorHAnsi" w:hAnsiTheme="majorHAnsi" w:cstheme="minorHAnsi"/>
        </w:rPr>
        <w:t>which will include all the students’ birthdays for the month.  Classrooms will continue to recognize students’ birthdays through celebrations determined by the classroom teacher.</w:t>
      </w:r>
      <w:r w:rsidRPr="00693999">
        <w:rPr>
          <w:rFonts w:asciiTheme="majorHAnsi" w:hAnsiTheme="majorHAnsi" w:cstheme="minorHAnsi"/>
        </w:rPr>
        <w:t xml:space="preserve"> </w:t>
      </w:r>
    </w:p>
    <w:p w:rsidR="00693999" w:rsidRDefault="00693999" w:rsidP="00693999">
      <w:pPr>
        <w:rPr>
          <w:rFonts w:asciiTheme="majorHAnsi" w:hAnsiTheme="majorHAnsi" w:cstheme="minorHAnsi"/>
        </w:rPr>
      </w:pPr>
    </w:p>
    <w:p w:rsidR="00693999" w:rsidRDefault="00693999" w:rsidP="00693999">
      <w:pPr>
        <w:rPr>
          <w:rFonts w:asciiTheme="majorHAnsi" w:hAnsiTheme="majorHAnsi" w:cstheme="minorHAnsi"/>
        </w:rPr>
      </w:pPr>
      <w:r w:rsidRPr="00693999">
        <w:rPr>
          <w:rFonts w:asciiTheme="majorHAnsi" w:hAnsiTheme="majorHAnsi" w:cstheme="minorHAnsi"/>
        </w:rPr>
        <w:t>Thank you for u</w:t>
      </w:r>
      <w:r>
        <w:rPr>
          <w:rFonts w:asciiTheme="majorHAnsi" w:hAnsiTheme="majorHAnsi" w:cstheme="minorHAnsi"/>
        </w:rPr>
        <w:t xml:space="preserve">nderstanding our </w:t>
      </w:r>
      <w:r w:rsidRPr="00693999">
        <w:rPr>
          <w:rFonts w:asciiTheme="majorHAnsi" w:hAnsiTheme="majorHAnsi" w:cstheme="minorHAnsi"/>
        </w:rPr>
        <w:t>commitment</w:t>
      </w:r>
      <w:r>
        <w:rPr>
          <w:rFonts w:asciiTheme="majorHAnsi" w:hAnsiTheme="majorHAnsi" w:cstheme="minorHAnsi"/>
        </w:rPr>
        <w:t xml:space="preserve"> to ensure student</w:t>
      </w:r>
      <w:r w:rsidR="00206E07">
        <w:rPr>
          <w:rFonts w:asciiTheme="majorHAnsi" w:hAnsiTheme="majorHAnsi" w:cstheme="minorHAnsi"/>
        </w:rPr>
        <w:t xml:space="preserve"> health and </w:t>
      </w:r>
      <w:r>
        <w:rPr>
          <w:rFonts w:asciiTheme="majorHAnsi" w:hAnsiTheme="majorHAnsi" w:cstheme="minorHAnsi"/>
        </w:rPr>
        <w:t xml:space="preserve">safety while still celebrating a very special event in a child’s life.  </w:t>
      </w:r>
      <w:r w:rsidRPr="00693999">
        <w:rPr>
          <w:rFonts w:asciiTheme="majorHAnsi" w:hAnsiTheme="majorHAnsi" w:cstheme="minorHAnsi"/>
        </w:rPr>
        <w:t>We appreciate your support in helping our school move forward with our new birthday celebration plan! We look forward to celebrating your child’s special day</w:t>
      </w:r>
      <w:r>
        <w:rPr>
          <w:rFonts w:asciiTheme="majorHAnsi" w:hAnsiTheme="majorHAnsi" w:cstheme="minorHAnsi"/>
        </w:rPr>
        <w:t xml:space="preserve"> in 2013-14!</w:t>
      </w:r>
    </w:p>
    <w:p w:rsidR="00693999" w:rsidRDefault="00693999" w:rsidP="00693999">
      <w:pPr>
        <w:rPr>
          <w:rFonts w:asciiTheme="majorHAnsi" w:hAnsiTheme="majorHAnsi" w:cstheme="minorHAnsi"/>
        </w:rPr>
      </w:pPr>
    </w:p>
    <w:p w:rsidR="00693999" w:rsidRDefault="00693999" w:rsidP="00693999">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Sincerely,</w:t>
      </w:r>
    </w:p>
    <w:p w:rsidR="00693999" w:rsidRPr="00693999" w:rsidRDefault="003A37FD" w:rsidP="00693999">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Stacy James</w:t>
      </w:r>
    </w:p>
    <w:sectPr w:rsidR="00693999" w:rsidRPr="00693999" w:rsidSect="00C11A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F7928"/>
    <w:multiLevelType w:val="hybridMultilevel"/>
    <w:tmpl w:val="A79EE8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95363B"/>
    <w:multiLevelType w:val="hybridMultilevel"/>
    <w:tmpl w:val="8B4EC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60F19"/>
    <w:rsid w:val="00206E07"/>
    <w:rsid w:val="00377977"/>
    <w:rsid w:val="003A37FD"/>
    <w:rsid w:val="005D4A35"/>
    <w:rsid w:val="00693999"/>
    <w:rsid w:val="0071424A"/>
    <w:rsid w:val="00764522"/>
    <w:rsid w:val="00960F19"/>
    <w:rsid w:val="00AF6135"/>
    <w:rsid w:val="00C11A7B"/>
    <w:rsid w:val="00EB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A7B"/>
    <w:rPr>
      <w:sz w:val="24"/>
      <w:szCs w:val="24"/>
    </w:rPr>
  </w:style>
  <w:style w:type="paragraph" w:styleId="Heading1">
    <w:name w:val="heading 1"/>
    <w:basedOn w:val="Normal"/>
    <w:next w:val="Normal"/>
    <w:qFormat/>
    <w:rsid w:val="00C11A7B"/>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1A7B"/>
    <w:pPr>
      <w:jc w:val="center"/>
    </w:pPr>
    <w:rPr>
      <w:b/>
      <w:bCs/>
      <w:sz w:val="40"/>
    </w:rPr>
  </w:style>
  <w:style w:type="paragraph" w:styleId="Subtitle">
    <w:name w:val="Subtitle"/>
    <w:basedOn w:val="Normal"/>
    <w:qFormat/>
    <w:rsid w:val="00C11A7B"/>
    <w:rPr>
      <w:b/>
      <w:bCs/>
      <w:sz w:val="40"/>
    </w:rPr>
  </w:style>
  <w:style w:type="paragraph" w:styleId="ListParagraph">
    <w:name w:val="List Paragraph"/>
    <w:basedOn w:val="Normal"/>
    <w:uiPriority w:val="34"/>
    <w:qFormat/>
    <w:rsid w:val="006939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William Joseph Underwood Elementary</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Joseph Underwood Elementary</dc:title>
  <dc:creator>lwhalon</dc:creator>
  <cp:lastModifiedBy>sjames1</cp:lastModifiedBy>
  <cp:revision>2</cp:revision>
  <cp:lastPrinted>2008-02-12T19:07:00Z</cp:lastPrinted>
  <dcterms:created xsi:type="dcterms:W3CDTF">2013-05-21T16:36:00Z</dcterms:created>
  <dcterms:modified xsi:type="dcterms:W3CDTF">2013-05-21T16:36:00Z</dcterms:modified>
</cp:coreProperties>
</file>